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农学院关于做好2022-2023学年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研究生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素质能力测评的通知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研究生</w:t>
      </w:r>
      <w:r>
        <w:rPr>
          <w:rFonts w:hint="eastAsia" w:ascii="仿宋" w:hAnsi="仿宋" w:eastAsia="仿宋" w:cs="仿宋"/>
          <w:sz w:val="32"/>
          <w:szCs w:val="32"/>
        </w:rPr>
        <w:t>班：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为做好学院2022—2023学年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研究生</w:t>
      </w:r>
      <w:r>
        <w:rPr>
          <w:rFonts w:hint="eastAsia" w:ascii="仿宋" w:hAnsi="仿宋" w:eastAsia="仿宋" w:cs="仿宋"/>
          <w:sz w:val="32"/>
          <w:szCs w:val="32"/>
        </w:rPr>
        <w:t>综合测评工作，现就有关事项通知如下：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测评对象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硕士研究生二、三年级，直博生、硕转博一年级，博士研究生二、三、四年级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领导小组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组　长：张海成　单卫星 </w:t>
      </w:r>
    </w:p>
    <w:p>
      <w:pPr>
        <w:numPr>
          <w:ilvl w:val="0"/>
          <w:numId w:val="0"/>
        </w:numPr>
        <w:ind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副组长：吴清华　韩新辉</w:t>
      </w:r>
    </w:p>
    <w:p>
      <w:pPr>
        <w:numPr>
          <w:ilvl w:val="0"/>
          <w:numId w:val="0"/>
        </w:numPr>
        <w:ind w:left="1893" w:leftChars="303" w:hanging="1257" w:hangingChars="393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成　员：沙　影　顾丹丹　杨　华　帕尔哈提　吕嘉伟　王晓赫　导师代表及研究生会主要成员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</w:t>
      </w:r>
      <w:r>
        <w:rPr>
          <w:rFonts w:hint="eastAsia" w:ascii="仿宋" w:hAnsi="仿宋" w:eastAsia="仿宋" w:cs="仿宋"/>
          <w:sz w:val="32"/>
          <w:szCs w:val="32"/>
        </w:rPr>
        <w:t>测评办法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遵照《农学院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研究生综合</w:t>
      </w:r>
      <w:r>
        <w:rPr>
          <w:rFonts w:hint="eastAsia" w:ascii="仿宋" w:hAnsi="仿宋" w:eastAsia="仿宋" w:cs="仿宋"/>
          <w:sz w:val="32"/>
          <w:szCs w:val="32"/>
        </w:rPr>
        <w:t>测评实施细则》（附件1）执行。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</w:t>
      </w:r>
      <w:r>
        <w:rPr>
          <w:rFonts w:hint="eastAsia" w:ascii="仿宋" w:hAnsi="仿宋" w:eastAsia="仿宋" w:cs="仿宋"/>
          <w:sz w:val="32"/>
          <w:szCs w:val="32"/>
        </w:rPr>
        <w:t>时间安排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1.9月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各研究生班级</w:t>
      </w:r>
      <w:r>
        <w:rPr>
          <w:rFonts w:hint="eastAsia" w:ascii="仿宋" w:hAnsi="仿宋" w:eastAsia="仿宋" w:cs="仿宋"/>
          <w:sz w:val="32"/>
          <w:szCs w:val="32"/>
        </w:rPr>
        <w:t>成立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综合</w:t>
      </w:r>
      <w:r>
        <w:rPr>
          <w:rFonts w:hint="eastAsia" w:ascii="仿宋" w:hAnsi="仿宋" w:eastAsia="仿宋" w:cs="仿宋"/>
          <w:sz w:val="32"/>
          <w:szCs w:val="32"/>
        </w:rPr>
        <w:t>测评工作小组，组织参评学生学习综合测评文件，收集相关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材料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具体要求参照附件2：《2022-2023学年研究生综合测评提交材料指南》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并打包发送至邮箱nxyyhbgs@163.com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>审核学生材料并计算学生得分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日-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学院网站</w:t>
      </w:r>
      <w:r>
        <w:rPr>
          <w:rFonts w:hint="eastAsia" w:ascii="仿宋" w:hAnsi="仿宋" w:eastAsia="仿宋" w:cs="仿宋"/>
          <w:sz w:val="32"/>
          <w:szCs w:val="32"/>
        </w:rPr>
        <w:t>公示</w:t>
      </w:r>
    </w:p>
    <w:p>
      <w:pPr>
        <w:ind w:left="0" w:leftChars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公示无异议后，上报学校。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sz w:val="32"/>
          <w:szCs w:val="32"/>
        </w:rPr>
        <w:t>工作要求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1.学生素质综合测评工作是对学生德、智、体、美、劳等诸方面的全面评价，关系到学生的切身利益，各班及相关负责人要高度重视，认真落实。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2.要坚持实事求是的原则，客观、公正、公开地做好每项综合测评工作。综合测评工作小组要将每位同学的测评资料、加扣分情况予以公开，并认真听取同学的意见，如发现错误应及时予以纠正。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.在综合测评过程中，凡有徇私舞弊、弄虚作假、扰乱综合测评秩序、妨碍综合测评工作正常进行者，取消本次综合测评资格，并按《西北农林科技大学学生违纪处分规定》给予严肃处理。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wordWrap w:val="0"/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农学院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</w:p>
    <w:p>
      <w:pPr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2023年9月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5478AB9A-C18B-44AC-BDDD-82FC613B655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E66E0B5-139D-4626-86DA-17FC891AC4C7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20BB54"/>
    <w:multiLevelType w:val="singleLevel"/>
    <w:tmpl w:val="6120BB5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2ZGU0MDVhZTUwNzE5ZjExMDVkOGQ1OWZhODU4MjIifQ=="/>
  </w:docVars>
  <w:rsids>
    <w:rsidRoot w:val="00000000"/>
    <w:rsid w:val="2A6250AB"/>
    <w:rsid w:val="345955A1"/>
    <w:rsid w:val="3CC01FB2"/>
    <w:rsid w:val="46F52059"/>
    <w:rsid w:val="48385441"/>
    <w:rsid w:val="570B0E8E"/>
    <w:rsid w:val="5D353E84"/>
    <w:rsid w:val="66B4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2023-09-27T10:54:00Z</dcterms:created>
  <dc:creator>Lenovo</dc:creator>
  <cp:lastModifiedBy>^_^</cp:lastModifiedBy>
  <dcterms:modified xsi:type="dcterms:W3CDTF">2023-09-29T09:11:39Z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903D08863E864EA8BA0F2AF911333595_12</vt:lpwstr>
  </property>
</Properties>
</file>