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A25D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84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57"/>
          <w:szCs w:val="57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8"/>
          <w:szCs w:val="48"/>
          <w:bdr w:val="none" w:color="auto" w:sz="0" w:space="0"/>
          <w:shd w:val="clear" w:fill="FFFFFF"/>
        </w:rPr>
        <w:t>习近平给中国农业大学全体师生的回信</w:t>
      </w:r>
    </w:p>
    <w:p w14:paraId="072C474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898989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898989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898989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 </w:t>
      </w:r>
    </w:p>
    <w:p w14:paraId="0CAF0A9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中国农业大学全体师生：</w:t>
      </w:r>
    </w:p>
    <w:p w14:paraId="05ABACE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right="0" w:firstLine="560" w:firstLineChars="20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你们好！来信收悉。值此中国农业大学建校120周年之际，向全校师生员工、广大校友表示祝贺！</w:t>
      </w:r>
    </w:p>
    <w:p w14:paraId="197F453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right="0" w:firstLine="560" w:firstLineChars="20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新征程上，希望你们弘扬优良办学传统，矢志强农报国，深化教育教学改革，加强农业科技创新和成果转化应用，努力培养更多知农爱农的专业人才，为建设农业强国、推进中国式现代化作出新的贡献。</w:t>
      </w:r>
      <w:bookmarkStart w:id="0" w:name="_GoBack"/>
      <w:bookmarkEnd w:id="0"/>
    </w:p>
    <w:p w14:paraId="0186AB0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50" w:lineRule="atLeast"/>
        <w:ind w:left="0" w:right="0" w:firstLine="0"/>
        <w:jc w:val="right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习近平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2025年10月15日</w:t>
      </w:r>
    </w:p>
    <w:p w14:paraId="594624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8A0A2F72-3B57-4003-A739-A4F1FDF7F96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B4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2025-11-07T07:14:35Z</dcterms:created>
  <dc:creator>DELL</dc:creator>
  <cp:lastModifiedBy>潘小东</cp:lastModifiedBy>
  <dcterms:modified xsi:type="dcterms:W3CDTF">2025-11-07T07:16:09Z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eyJoZGlkIjoiOGFkNzFmODIyYjgzNWJlZGU2YzRiODQxZDhmNmNhM2IiLCJ1c2VySWQiOiIxNjYyODc2MzU1In0=</vt:lpwstr>
  </property>
  <property fmtid="{D5CDD505-2E9C-101B-9397-08002B2CF9AE}" pid="4" name="ICV">
    <vt:lpwstr>4D3424E21F124433A0B32A66426F9CA3_12</vt:lpwstr>
  </property>
</Properties>
</file>